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82" w:rsidRDefault="00CD6E82"/>
    <w:p w:rsidR="002D270B" w:rsidRPr="002D270B" w:rsidRDefault="00CD6E82" w:rsidP="002D270B">
      <w:pPr>
        <w:jc w:val="center"/>
        <w:rPr>
          <w:rFonts w:ascii="Microsoft YaHei" w:eastAsia="Microsoft YaHei" w:hAnsi="Microsoft YaHei"/>
          <w:b/>
          <w:kern w:val="2"/>
          <w:sz w:val="44"/>
          <w:szCs w:val="44"/>
          <w:lang w:val="en-US" w:eastAsia="zh-CN"/>
        </w:rPr>
      </w:pPr>
      <w:r>
        <w:tab/>
      </w:r>
      <w:r w:rsidR="002D270B">
        <w:rPr>
          <w:noProof/>
          <w:lang w:val="es-UY" w:eastAsia="es-UY"/>
        </w:rPr>
        <w:drawing>
          <wp:inline distT="0" distB="0" distL="0" distR="0">
            <wp:extent cx="4622800" cy="577850"/>
            <wp:effectExtent l="0" t="0" r="6350" b="0"/>
            <wp:docPr id="14" name="Bild 14" descr="almex_logo_transparent_print_161027 500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mex_logo_transparent_print_161027 500pix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0B" w:rsidRPr="002D270B" w:rsidRDefault="002D270B" w:rsidP="002D270B">
      <w:pPr>
        <w:widowControl w:val="0"/>
        <w:jc w:val="center"/>
        <w:rPr>
          <w:rFonts w:ascii="Microsoft YaHei" w:eastAsia="Microsoft YaHei" w:hAnsi="Microsoft YaHei"/>
          <w:b/>
          <w:kern w:val="2"/>
          <w:sz w:val="44"/>
          <w:szCs w:val="44"/>
          <w:lang w:val="en-US" w:eastAsia="zh-CN"/>
        </w:rPr>
      </w:pPr>
    </w:p>
    <w:p w:rsidR="002D270B" w:rsidRPr="002D270B" w:rsidRDefault="002D270B" w:rsidP="002D270B">
      <w:pPr>
        <w:spacing w:line="315" w:lineRule="atLeast"/>
        <w:jc w:val="center"/>
        <w:rPr>
          <w:rFonts w:ascii="Microsoft YaHei" w:eastAsia="Microsoft YaHei" w:hAnsi="Microsoft YaHei"/>
          <w:b/>
          <w:kern w:val="2"/>
          <w:sz w:val="44"/>
          <w:szCs w:val="44"/>
          <w:lang w:val="en-US" w:eastAsia="zh-CN"/>
        </w:rPr>
      </w:pPr>
      <w:r w:rsidRPr="002D270B">
        <w:rPr>
          <w:rFonts w:ascii="Microsoft YaHei" w:eastAsia="Microsoft YaHei" w:hAnsi="Microsoft YaHei" w:hint="eastAsia"/>
          <w:b/>
          <w:kern w:val="2"/>
          <w:sz w:val="44"/>
          <w:szCs w:val="44"/>
          <w:lang w:val="en-US" w:eastAsia="zh-CN"/>
        </w:rPr>
        <w:t>AUTOID S</w:t>
      </w:r>
      <w:r w:rsidR="006634B9">
        <w:rPr>
          <w:rFonts w:ascii="Microsoft YaHei" w:eastAsia="Microsoft YaHei" w:hAnsi="Microsoft YaHei"/>
          <w:b/>
          <w:kern w:val="2"/>
          <w:sz w:val="44"/>
          <w:szCs w:val="44"/>
          <w:lang w:val="en-US" w:eastAsia="zh-CN"/>
        </w:rPr>
        <w:t>martw</w:t>
      </w:r>
      <w:r w:rsidRPr="002D270B">
        <w:rPr>
          <w:rFonts w:ascii="Microsoft YaHei" w:eastAsia="Microsoft YaHei" w:hAnsi="Microsoft YaHei" w:hint="eastAsia"/>
          <w:b/>
          <w:kern w:val="2"/>
          <w:sz w:val="44"/>
          <w:szCs w:val="44"/>
          <w:lang w:val="en-US" w:eastAsia="zh-CN"/>
        </w:rPr>
        <w:t>atch-2.0M4-9.0</w:t>
      </w:r>
    </w:p>
    <w:p w:rsidR="002D270B" w:rsidRPr="002D270B" w:rsidRDefault="002D270B" w:rsidP="002D270B">
      <w:pPr>
        <w:spacing w:line="315" w:lineRule="atLeast"/>
        <w:jc w:val="center"/>
        <w:rPr>
          <w:rFonts w:ascii="Microsoft YaHei" w:eastAsia="Microsoft YaHei" w:hAnsi="Microsoft YaHei"/>
          <w:kern w:val="2"/>
          <w:sz w:val="36"/>
          <w:szCs w:val="36"/>
          <w:lang w:val="en-US" w:eastAsia="zh-CN"/>
        </w:rPr>
      </w:pPr>
      <w:r w:rsidRPr="002D270B">
        <w:rPr>
          <w:rFonts w:eastAsia="SimHei" w:cs="Arial"/>
          <w:kern w:val="2"/>
          <w:sz w:val="36"/>
          <w:szCs w:val="36"/>
          <w:lang w:val="en-US" w:eastAsia="zh-CN"/>
        </w:rPr>
        <w:t>PRODUCT SPECIFICATION</w:t>
      </w:r>
      <w:r w:rsidRPr="002D270B">
        <w:rPr>
          <w:rFonts w:ascii="Microsoft YaHei" w:eastAsia="Microsoft YaHei" w:hAnsi="Microsoft YaHei" w:hint="eastAsia"/>
          <w:kern w:val="2"/>
          <w:sz w:val="36"/>
          <w:szCs w:val="36"/>
          <w:lang w:val="en-US" w:eastAsia="zh-CN"/>
        </w:rPr>
        <w:t xml:space="preserve"> V1.0</w:t>
      </w:r>
    </w:p>
    <w:p w:rsidR="002D270B" w:rsidRPr="002D270B" w:rsidRDefault="002D270B" w:rsidP="002D270B">
      <w:pPr>
        <w:widowControl w:val="0"/>
        <w:jc w:val="center"/>
        <w:rPr>
          <w:rFonts w:ascii="Microsoft YaHei" w:eastAsia="Microsoft YaHei" w:hAnsi="Microsoft YaHei"/>
          <w:kern w:val="2"/>
          <w:sz w:val="36"/>
          <w:szCs w:val="36"/>
          <w:lang w:val="en-US" w:eastAsia="zh-CN"/>
        </w:rPr>
      </w:pPr>
    </w:p>
    <w:p w:rsidR="002D270B" w:rsidRPr="002D270B" w:rsidRDefault="002D270B" w:rsidP="002D270B">
      <w:pPr>
        <w:widowControl w:val="0"/>
        <w:jc w:val="center"/>
        <w:rPr>
          <w:rFonts w:ascii="Microsoft YaHei" w:eastAsia="Microsoft YaHei" w:hAnsi="Microsoft YaHei"/>
          <w:kern w:val="2"/>
          <w:sz w:val="36"/>
          <w:szCs w:val="36"/>
          <w:lang w:val="en-US" w:eastAsia="zh-CN"/>
        </w:rPr>
      </w:pPr>
    </w:p>
    <w:p w:rsidR="002D270B" w:rsidRPr="002D270B" w:rsidRDefault="002D270B" w:rsidP="002D270B">
      <w:pPr>
        <w:widowControl w:val="0"/>
        <w:jc w:val="center"/>
        <w:rPr>
          <w:rFonts w:ascii="Microsoft YaHei" w:eastAsia="Microsoft YaHei" w:hAnsi="Microsoft YaHei"/>
          <w:kern w:val="2"/>
          <w:sz w:val="36"/>
          <w:szCs w:val="36"/>
          <w:lang w:val="en-US" w:eastAsia="zh-CN"/>
        </w:rPr>
      </w:pPr>
      <w:r w:rsidRPr="002D270B">
        <w:rPr>
          <w:rFonts w:ascii="Microsoft YaHei" w:eastAsia="Microsoft YaHei" w:hAnsi="Microsoft YaHei" w:hint="eastAsia"/>
          <w:noProof/>
          <w:kern w:val="2"/>
          <w:sz w:val="36"/>
          <w:szCs w:val="36"/>
          <w:lang w:val="es-UY" w:eastAsia="es-UY"/>
        </w:rPr>
        <w:drawing>
          <wp:inline distT="0" distB="0" distL="0" distR="0">
            <wp:extent cx="6921500" cy="4324350"/>
            <wp:effectExtent l="0" t="0" r="0" b="0"/>
            <wp:docPr id="4" name="图片 8" descr="ac1f50503f6c385292cc44d940d7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ac1f50503f6c385292cc44d940d7d7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0B" w:rsidRPr="002D270B" w:rsidRDefault="002D270B" w:rsidP="002D270B">
      <w:pPr>
        <w:widowControl w:val="0"/>
        <w:jc w:val="both"/>
        <w:rPr>
          <w:rFonts w:ascii="Microsoft YaHei" w:eastAsia="Microsoft YaHei" w:hAnsi="Microsoft YaHei"/>
          <w:kern w:val="2"/>
          <w:sz w:val="48"/>
          <w:szCs w:val="48"/>
          <w:lang w:val="en-US" w:eastAsia="zh-CN"/>
        </w:rPr>
      </w:pPr>
    </w:p>
    <w:p w:rsidR="002D270B" w:rsidRPr="002D270B" w:rsidRDefault="002D270B" w:rsidP="002D270B">
      <w:pPr>
        <w:widowControl w:val="0"/>
        <w:jc w:val="center"/>
        <w:rPr>
          <w:rFonts w:eastAsia="Microsoft YaHei" w:cs="Arial"/>
          <w:b/>
          <w:bCs/>
          <w:color w:val="0082C8"/>
          <w:kern w:val="2"/>
          <w:sz w:val="28"/>
          <w:szCs w:val="28"/>
          <w:lang w:val="en-US" w:eastAsia="zh-CN"/>
        </w:rPr>
      </w:pPr>
      <w:r>
        <w:rPr>
          <w:rFonts w:eastAsia="Microsoft YaHei" w:cs="Arial"/>
          <w:b/>
          <w:bCs/>
          <w:color w:val="0082C8"/>
          <w:kern w:val="2"/>
          <w:sz w:val="28"/>
          <w:szCs w:val="28"/>
          <w:lang w:val="en-US" w:eastAsia="zh-CN"/>
        </w:rPr>
        <w:t xml:space="preserve">Manufacturer: </w:t>
      </w:r>
      <w:r w:rsidRPr="002D270B">
        <w:rPr>
          <w:rFonts w:eastAsia="Microsoft YaHei" w:cs="Arial"/>
          <w:b/>
          <w:bCs/>
          <w:color w:val="0082C8"/>
          <w:kern w:val="2"/>
          <w:sz w:val="28"/>
          <w:szCs w:val="28"/>
          <w:lang w:val="en-US" w:eastAsia="zh-CN"/>
        </w:rPr>
        <w:t>JIANGSU SEUIC TECHNOLOGY CO., LTD</w:t>
      </w:r>
    </w:p>
    <w:p w:rsidR="002D270B" w:rsidRPr="002D270B" w:rsidRDefault="002D270B" w:rsidP="002D270B">
      <w:pPr>
        <w:widowControl w:val="0"/>
        <w:jc w:val="both"/>
        <w:rPr>
          <w:rFonts w:ascii="SimHei" w:eastAsia="SimHei" w:cs="Arial"/>
          <w:b/>
          <w:color w:val="0082C8"/>
          <w:kern w:val="2"/>
          <w:sz w:val="24"/>
          <w:szCs w:val="24"/>
          <w:lang w:val="en-US" w:eastAsia="zh-CN"/>
        </w:rPr>
      </w:pPr>
    </w:p>
    <w:p w:rsidR="002D270B" w:rsidRPr="002D270B" w:rsidRDefault="002D270B" w:rsidP="002D270B">
      <w:pPr>
        <w:widowControl w:val="0"/>
        <w:jc w:val="center"/>
        <w:rPr>
          <w:rFonts w:ascii="SimHei" w:eastAsia="SimHei" w:cs="Arial"/>
          <w:b/>
          <w:color w:val="0082C8"/>
          <w:kern w:val="2"/>
          <w:sz w:val="24"/>
          <w:szCs w:val="24"/>
          <w:lang w:val="en-US" w:eastAsia="zh-CN"/>
        </w:rPr>
      </w:pPr>
    </w:p>
    <w:p w:rsidR="002D270B" w:rsidRPr="002D270B" w:rsidRDefault="002D270B" w:rsidP="002D270B">
      <w:pPr>
        <w:widowControl w:val="0"/>
        <w:jc w:val="center"/>
        <w:rPr>
          <w:rFonts w:ascii="SimHei" w:eastAsia="SimHei" w:cs="Arial"/>
          <w:b/>
          <w:color w:val="0082C8"/>
          <w:kern w:val="2"/>
          <w:sz w:val="24"/>
          <w:szCs w:val="24"/>
          <w:lang w:val="en-US" w:eastAsia="zh-CN"/>
        </w:rPr>
        <w:sectPr w:rsidR="002D270B" w:rsidRPr="002D270B">
          <w:headerReference w:type="default" r:id="rId10"/>
          <w:footerReference w:type="default" r:id="rId11"/>
          <w:pgSz w:w="11906" w:h="16838"/>
          <w:pgMar w:top="1418" w:right="1106" w:bottom="567" w:left="1077" w:header="851" w:footer="992" w:gutter="0"/>
          <w:cols w:space="720"/>
          <w:titlePg/>
          <w:docGrid w:type="lines" w:linePitch="312"/>
        </w:sectPr>
      </w:pPr>
    </w:p>
    <w:p w:rsidR="002D270B" w:rsidRPr="002D270B" w:rsidRDefault="002D270B" w:rsidP="00FE4CB6">
      <w:pPr>
        <w:keepNext/>
        <w:keepLines/>
        <w:widowControl w:val="0"/>
        <w:spacing w:before="340" w:after="330" w:line="260" w:lineRule="exact"/>
        <w:jc w:val="both"/>
        <w:outlineLvl w:val="0"/>
        <w:rPr>
          <w:rFonts w:ascii="Microsoft YaHei" w:eastAsia="Microsoft YaHei" w:hAnsi="Microsoft YaHei" w:cs="Arial"/>
          <w:b/>
          <w:bCs/>
          <w:caps/>
          <w:kern w:val="44"/>
          <w:sz w:val="28"/>
          <w:szCs w:val="28"/>
          <w:lang w:val="en-US" w:eastAsia="zh-CN"/>
        </w:rPr>
      </w:pPr>
      <w:r w:rsidRPr="002D270B">
        <w:rPr>
          <w:rFonts w:ascii="Microsoft YaHei" w:eastAsia="Microsoft YaHei" w:hAnsi="Microsoft YaHei" w:hint="eastAsia"/>
          <w:b/>
          <w:bCs/>
          <w:kern w:val="44"/>
          <w:sz w:val="28"/>
          <w:szCs w:val="28"/>
          <w:lang w:val="en-US" w:eastAsia="zh-CN"/>
        </w:rPr>
        <w:lastRenderedPageBreak/>
        <w:t xml:space="preserve">AUTOID </w:t>
      </w:r>
      <w:r w:rsidR="006634B9">
        <w:rPr>
          <w:rFonts w:ascii="Microsoft YaHei" w:eastAsia="Microsoft YaHei" w:hAnsi="Microsoft YaHei" w:hint="eastAsia"/>
          <w:b/>
          <w:bCs/>
          <w:kern w:val="44"/>
          <w:sz w:val="28"/>
          <w:szCs w:val="28"/>
          <w:lang w:val="en-US" w:eastAsia="zh-CN"/>
        </w:rPr>
        <w:t>Smartwatch</w:t>
      </w:r>
      <w:r w:rsidRPr="002D270B">
        <w:rPr>
          <w:rFonts w:ascii="Microsoft YaHei" w:eastAsia="Microsoft YaHei" w:hAnsi="Microsoft YaHei" w:hint="eastAsia"/>
          <w:b/>
          <w:bCs/>
          <w:kern w:val="44"/>
          <w:sz w:val="28"/>
          <w:szCs w:val="28"/>
          <w:lang w:val="en-US" w:eastAsia="zh-CN"/>
        </w:rPr>
        <w:t xml:space="preserve">-2.0M4-9.0 Performance, Physical and Environmental Parameters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137"/>
      </w:tblGrid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>CPU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MTK 4-core 2.0GHz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>Operating system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Android 9.0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RAM </w:t>
            </w:r>
          </w:p>
        </w:tc>
        <w:tc>
          <w:tcPr>
            <w:tcW w:w="7137" w:type="dxa"/>
            <w:tcBorders>
              <w:bottom w:val="single" w:sz="4" w:space="0" w:color="auto"/>
            </w:tcBorders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LPDDR3 3GB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>ROM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32GB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noProof/>
                <w:sz w:val="21"/>
                <w:szCs w:val="21"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7" name="Contro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8797C0" id="Control 6" o:spid="_x0000_s1026" style="position:absolute;margin-left:0;margin-top:0;width: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" o:allowincell="f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 w:rsidRPr="002D270B">
              <w:rPr>
                <w:rFonts w:ascii="Microsoft YaHei" w:eastAsia="Microsoft YaHei" w:hAnsi="Microsoft YaHei" w:cs="SimSun" w:hint="eastAsia"/>
                <w:b/>
                <w:noProof/>
                <w:sz w:val="21"/>
                <w:szCs w:val="21"/>
                <w:lang w:val="es-UY" w:eastAsia="es-UY"/>
              </w:rPr>
              <mc:AlternateContent>
                <mc:Choice Requires="wps">
                  <w:drawing>
                    <wp:inline distT="0" distB="0" distL="0" distR="0">
                      <wp:extent cx="6350" cy="6350"/>
                      <wp:effectExtent l="0" t="0" r="0" b="0"/>
                      <wp:docPr id="3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24404B" id="图片 5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D270B" w:rsidRPr="002D270B" w:rsidRDefault="00F835CD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hyperlink r:id="rId12" w:anchor="##" w:history="1"/>
            <w:hyperlink r:id="rId13" w:anchor="zh/en/javascript:void(0);" w:tooltip="添加到收藏夹" w:history="1"/>
            <w:r w:rsidR="002D270B"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Interface </w:t>
            </w:r>
          </w:p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TYPE-C</w:t>
            </w:r>
          </w:p>
        </w:tc>
      </w:tr>
      <w:tr w:rsidR="002D270B" w:rsidRPr="006634B9" w:rsidTr="00447E2A">
        <w:trPr>
          <w:trHeight w:val="569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Keys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2 keys (power supply, custom), 1 million times life</w:t>
            </w:r>
          </w:p>
        </w:tc>
      </w:tr>
      <w:tr w:rsidR="002D270B" w:rsidRPr="006634B9" w:rsidTr="00447E2A">
        <w:trPr>
          <w:trHeight w:val="567"/>
        </w:trPr>
        <w:tc>
          <w:tcPr>
            <w:tcW w:w="2802" w:type="dxa"/>
            <w:vMerge w:val="restart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Screen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2.8 inch full view LCD, capacitive 3-point touch.</w:t>
            </w:r>
          </w:p>
        </w:tc>
      </w:tr>
      <w:tr w:rsidR="002D270B" w:rsidRPr="006634B9" w:rsidTr="00447E2A">
        <w:trPr>
          <w:trHeight w:val="567"/>
        </w:trPr>
        <w:tc>
          <w:tcPr>
            <w:tcW w:w="2802" w:type="dxa"/>
            <w:vMerge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The resolution is 640 × 480 and the maximum brightness is 350nit</w:t>
            </w:r>
          </w:p>
        </w:tc>
      </w:tr>
      <w:tr w:rsidR="002D270B" w:rsidRPr="006634B9" w:rsidTr="00447E2A">
        <w:trPr>
          <w:trHeight w:val="550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>Power Supply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Non detachable 3300mah lithium ion rechargeable battery, 500 cycles, capacity more than 80% 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>Audio frequency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Built in speaker, 8 Ω, 1 W * 1. Built in dual microphone </w:t>
            </w:r>
          </w:p>
        </w:tc>
      </w:tr>
      <w:tr w:rsidR="002D270B" w:rsidRPr="006634B9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Sensor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Acceleration sensor, proximity light sensor, electronic compass, gyroscope, barometer. Support to raise your hand to light up the screen. 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F835CD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hyperlink r:id="rId14" w:anchor="##" w:tooltip="清空" w:history="1"/>
          </w:p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noProof/>
                <w:sz w:val="21"/>
                <w:szCs w:val="21"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6" name="Contro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BCDAB6" id="Control 7" o:spid="_x0000_s1026" style="position:absolute;margin-left:0;margin-top:0;width: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" o:allowincell="f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 w:rsidRPr="002D270B">
              <w:rPr>
                <w:rFonts w:ascii="Microsoft YaHei" w:eastAsia="Microsoft YaHei" w:hAnsi="Microsoft YaHei" w:cs="SimSun" w:hint="eastAsia"/>
                <w:b/>
                <w:noProof/>
                <w:sz w:val="21"/>
                <w:szCs w:val="21"/>
                <w:lang w:val="es-UY" w:eastAsia="es-UY"/>
              </w:rPr>
              <mc:AlternateContent>
                <mc:Choice Requires="wps">
                  <w:drawing>
                    <wp:inline distT="0" distB="0" distL="0" distR="0">
                      <wp:extent cx="6350" cy="6350"/>
                      <wp:effectExtent l="0" t="0" r="0" b="0"/>
                      <wp:docPr id="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6A336D4" id="图片 6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ab/>
              <w:t xml:space="preserve">Vibrating motor </w:t>
            </w:r>
          </w:p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support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Size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54.7*80*17mm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Weight (including standard battery)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100 g No strap 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Working temperature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-20℃ to +60℃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Storage temperature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-30℃ to +70℃</w:t>
            </w:r>
          </w:p>
        </w:tc>
      </w:tr>
      <w:tr w:rsidR="002D270B" w:rsidRPr="006634B9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Humidity 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5% to 95% RH  No condensation state </w:t>
            </w:r>
          </w:p>
        </w:tc>
      </w:tr>
      <w:tr w:rsidR="002D270B" w:rsidRPr="002D270B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Waterproof and dustproof industrial grade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>IP67</w:t>
            </w:r>
          </w:p>
        </w:tc>
      </w:tr>
      <w:tr w:rsidR="002D270B" w:rsidRPr="006634B9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Drop Level 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1.2m Marble Falls, 5 rounds on 6 sides, 30 times </w:t>
            </w:r>
          </w:p>
        </w:tc>
      </w:tr>
      <w:tr w:rsidR="002D270B" w:rsidRPr="006634B9" w:rsidTr="00447E2A">
        <w:trPr>
          <w:trHeight w:val="567"/>
        </w:trPr>
        <w:tc>
          <w:tcPr>
            <w:tcW w:w="2802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jc w:val="center"/>
              <w:outlineLvl w:val="0"/>
              <w:rPr>
                <w:rFonts w:ascii="Microsoft YaHei" w:eastAsia="Microsoft YaHei" w:hAnsi="Microsoft YaHei" w:cs="SimSun"/>
                <w:b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/>
                <w:sz w:val="21"/>
                <w:szCs w:val="21"/>
                <w:lang w:val="en-US" w:eastAsia="zh-CN"/>
              </w:rPr>
              <w:t xml:space="preserve"> Electrostatic discharge (ESD)</w:t>
            </w:r>
          </w:p>
        </w:tc>
        <w:tc>
          <w:tcPr>
            <w:tcW w:w="7137" w:type="dxa"/>
            <w:vAlign w:val="center"/>
          </w:tcPr>
          <w:p w:rsidR="002D270B" w:rsidRPr="002D270B" w:rsidRDefault="002D270B" w:rsidP="002D270B">
            <w:pPr>
              <w:widowControl w:val="0"/>
              <w:spacing w:line="260" w:lineRule="exact"/>
              <w:outlineLvl w:val="0"/>
              <w:rPr>
                <w:rFonts w:ascii="Microsoft YaHei" w:eastAsia="Microsoft YaHei" w:hAnsi="Microsoft YaHei" w:cs="SimSun"/>
                <w:bCs/>
                <w:sz w:val="21"/>
                <w:szCs w:val="21"/>
                <w:lang w:val="en-US" w:eastAsia="zh-CN"/>
              </w:rPr>
            </w:pPr>
            <w:r w:rsidRPr="002D270B">
              <w:rPr>
                <w:rFonts w:ascii="Microsoft YaHei" w:eastAsia="Microsoft YaHei" w:hAnsi="Microsoft YaHei" w:cs="SimSun" w:hint="eastAsia"/>
                <w:bCs/>
                <w:sz w:val="21"/>
                <w:szCs w:val="21"/>
                <w:lang w:val="en-US" w:eastAsia="zh-CN"/>
              </w:rPr>
              <w:t xml:space="preserve">Air discharge of ± 15kV and direct discharge of ± 8Kv </w:t>
            </w:r>
          </w:p>
        </w:tc>
      </w:tr>
    </w:tbl>
    <w:p w:rsidR="00CD6E82" w:rsidRDefault="00CD6E82" w:rsidP="00FE4CB6">
      <w:pPr>
        <w:tabs>
          <w:tab w:val="left" w:pos="1985"/>
        </w:tabs>
      </w:pPr>
      <w:bookmarkStart w:id="0" w:name="_GoBack"/>
      <w:bookmarkEnd w:id="0"/>
    </w:p>
    <w:sectPr w:rsidR="00CD6E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021" w:bottom="96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CD" w:rsidRDefault="00F835CD">
      <w:r>
        <w:separator/>
      </w:r>
    </w:p>
  </w:endnote>
  <w:endnote w:type="continuationSeparator" w:id="0">
    <w:p w:rsidR="00F835CD" w:rsidRDefault="00F8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70B" w:rsidRDefault="002D270B">
    <w:pPr>
      <w:pStyle w:val="Piedepgina"/>
      <w:tabs>
        <w:tab w:val="center" w:pos="4153"/>
        <w:tab w:val="right" w:pos="830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E" w:rsidRDefault="007A14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82" w:rsidRDefault="007A140E">
    <w:pPr>
      <w:pStyle w:val="Piedepgina"/>
      <w:pBdr>
        <w:top w:val="single" w:sz="6" w:space="1" w:color="auto"/>
      </w:pBdr>
      <w:rPr>
        <w:b/>
        <w:sz w:val="18"/>
      </w:rPr>
    </w:pPr>
    <w:r>
      <w:t>ALMEX GmbH</w:t>
    </w:r>
    <w:r w:rsidR="00CD6E82">
      <w:t xml:space="preserve">, </w:t>
    </w:r>
    <w:r>
      <w:t>Stockholmer Allee 5</w:t>
    </w:r>
    <w:r w:rsidR="00CD6E82">
      <w:t>, 305</w:t>
    </w:r>
    <w:r>
      <w:t>3</w:t>
    </w:r>
    <w:r w:rsidR="00CD6E82">
      <w:t xml:space="preserve">9 Hannover, </w:t>
    </w:r>
    <w:r w:rsidR="00CD6E82">
      <w:sym w:font="Wingdings" w:char="F031"/>
    </w:r>
    <w:r w:rsidR="00CD6E82">
      <w:t xml:space="preserve"> </w:t>
    </w:r>
    <w:r w:rsidR="00CD6E82">
      <w:fldChar w:fldCharType="begin"/>
    </w:r>
    <w:r w:rsidR="00CD6E82">
      <w:instrText xml:space="preserve">FILENAME </w:instrText>
    </w:r>
    <w:r w:rsidR="00CD6E82">
      <w:fldChar w:fldCharType="separate"/>
    </w:r>
    <w:r w:rsidR="00CD6E82">
      <w:rPr>
        <w:noProof/>
      </w:rPr>
      <w:t>Dokument1</w:t>
    </w:r>
    <w:r w:rsidR="00CD6E82">
      <w:fldChar w:fldCharType="end"/>
    </w:r>
    <w:r w:rsidR="00CD6E82">
      <w:t xml:space="preserve">, </w:t>
    </w:r>
    <w:r w:rsidR="00CD6E82">
      <w:sym w:font="Wingdings" w:char="F03C"/>
    </w:r>
    <w:r w:rsidR="00CD6E82">
      <w:t xml:space="preserve"> </w:t>
    </w:r>
    <w:r w:rsidR="00CD6E82">
      <w:fldChar w:fldCharType="begin"/>
    </w:r>
    <w:r w:rsidR="00CD6E82">
      <w:instrText>SAVEDATE \@ dd.MM.yy</w:instrText>
    </w:r>
    <w:r w:rsidR="00CD6E82">
      <w:fldChar w:fldCharType="separate"/>
    </w:r>
    <w:r w:rsidR="00FE4CB6">
      <w:rPr>
        <w:noProof/>
      </w:rPr>
      <w:t>14.02.22</w:t>
    </w:r>
    <w:r w:rsidR="00CD6E82">
      <w:fldChar w:fldCharType="end"/>
    </w:r>
    <w:r w:rsidR="00CD6E82">
      <w:t xml:space="preserve">, </w:t>
    </w:r>
    <w:r w:rsidR="00CD6E82">
      <w:sym w:font="Wingdings" w:char="F021"/>
    </w:r>
    <w:r w:rsidR="00CD6E82">
      <w:t xml:space="preserve"> </w:t>
    </w:r>
    <w:r w:rsidR="00424C6C">
      <w:rPr>
        <w:noProof/>
      </w:rPr>
      <w:fldChar w:fldCharType="begin"/>
    </w:r>
    <w:r w:rsidR="00424C6C">
      <w:rPr>
        <w:noProof/>
      </w:rPr>
      <w:instrText xml:space="preserve"> USERINITIALS  \* MERGEFORMAT </w:instrText>
    </w:r>
    <w:r w:rsidR="00424C6C">
      <w:rPr>
        <w:noProof/>
      </w:rPr>
      <w:fldChar w:fldCharType="separate"/>
    </w:r>
    <w:r w:rsidR="00CD6E82">
      <w:rPr>
        <w:noProof/>
      </w:rPr>
      <w:t>HWAG</w:t>
    </w:r>
    <w:r w:rsidR="00424C6C">
      <w:rPr>
        <w:noProof/>
      </w:rPr>
      <w:fldChar w:fldCharType="end"/>
    </w:r>
    <w:r w:rsidR="00CD6E82">
      <w:tab/>
    </w:r>
    <w:r w:rsidR="00CD6E82">
      <w:rPr>
        <w:b/>
        <w:sz w:val="18"/>
      </w:rPr>
      <w:t xml:space="preserve">Seite </w:t>
    </w:r>
    <w:r w:rsidR="00CD6E82">
      <w:rPr>
        <w:b/>
        <w:sz w:val="18"/>
      </w:rPr>
      <w:fldChar w:fldCharType="begin"/>
    </w:r>
    <w:r w:rsidR="00CD6E82">
      <w:rPr>
        <w:b/>
        <w:sz w:val="18"/>
      </w:rPr>
      <w:instrText xml:space="preserve">PAGE </w:instrText>
    </w:r>
    <w:r w:rsidR="00CD6E82">
      <w:rPr>
        <w:b/>
        <w:sz w:val="18"/>
      </w:rPr>
      <w:fldChar w:fldCharType="separate"/>
    </w:r>
    <w:r w:rsidR="00FE4CB6">
      <w:rPr>
        <w:b/>
        <w:noProof/>
        <w:sz w:val="18"/>
      </w:rPr>
      <w:t>2</w:t>
    </w:r>
    <w:r w:rsidR="00CD6E82">
      <w:rPr>
        <w:b/>
        <w:sz w:val="18"/>
      </w:rPr>
      <w:fldChar w:fldCharType="end"/>
    </w:r>
    <w:r w:rsidR="00CD6E82">
      <w:rPr>
        <w:b/>
        <w:sz w:val="18"/>
      </w:rPr>
      <w:t>/</w:t>
    </w:r>
    <w:r w:rsidR="00CD6E82">
      <w:rPr>
        <w:b/>
        <w:sz w:val="18"/>
      </w:rPr>
      <w:fldChar w:fldCharType="begin"/>
    </w:r>
    <w:r w:rsidR="00CD6E82">
      <w:rPr>
        <w:b/>
        <w:sz w:val="18"/>
      </w:rPr>
      <w:instrText xml:space="preserve">NUMPAGES </w:instrText>
    </w:r>
    <w:r w:rsidR="00CD6E82">
      <w:rPr>
        <w:b/>
        <w:sz w:val="18"/>
      </w:rPr>
      <w:fldChar w:fldCharType="separate"/>
    </w:r>
    <w:r w:rsidR="00FE4CB6">
      <w:rPr>
        <w:b/>
        <w:noProof/>
        <w:sz w:val="18"/>
      </w:rPr>
      <w:t>2</w:t>
    </w:r>
    <w:r w:rsidR="00CD6E82">
      <w:rPr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E" w:rsidRDefault="007A14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CD" w:rsidRDefault="00F835CD">
      <w:r>
        <w:separator/>
      </w:r>
    </w:p>
  </w:footnote>
  <w:footnote w:type="continuationSeparator" w:id="0">
    <w:p w:rsidR="00F835CD" w:rsidRDefault="00F8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70B" w:rsidRDefault="002D270B">
    <w:pPr>
      <w:pStyle w:val="Encabezado"/>
      <w:pBdr>
        <w:bottom w:val="single" w:sz="6" w:space="0" w:color="auto"/>
      </w:pBdr>
      <w:tabs>
        <w:tab w:val="center" w:pos="4153"/>
        <w:tab w:val="right" w:pos="8306"/>
      </w:tabs>
      <w:ind w:right="360"/>
      <w:jc w:val="both"/>
      <w:rPr>
        <w:rFonts w:ascii="Microsoft YaHei" w:eastAsia="Microsoft YaHei" w:hAnsi="Microsoft YaHei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E" w:rsidRDefault="007A14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82" w:rsidRDefault="002D270B">
    <w:pPr>
      <w:pStyle w:val="Encabezado"/>
      <w:pBdr>
        <w:bottom w:val="single" w:sz="6" w:space="1" w:color="auto"/>
      </w:pBdr>
    </w:pPr>
    <w:r>
      <w:rPr>
        <w:noProof/>
        <w:lang w:val="es-UY" w:eastAsia="es-UY"/>
      </w:rPr>
      <w:drawing>
        <wp:inline distT="0" distB="0" distL="0" distR="0">
          <wp:extent cx="1524000" cy="190500"/>
          <wp:effectExtent l="0" t="0" r="0" b="0"/>
          <wp:docPr id="19" name="Bild 19" descr="almex_logo_transparent_print_161027 500pix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lmex_logo_transparent_print_161027 500pix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E82"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E" w:rsidRDefault="007A14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CA099"/>
    <w:multiLevelType w:val="singleLevel"/>
    <w:tmpl w:val="866CA0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C3"/>
    <w:rsid w:val="002520C3"/>
    <w:rsid w:val="002D270B"/>
    <w:rsid w:val="00424C6C"/>
    <w:rsid w:val="005D0302"/>
    <w:rsid w:val="006634B9"/>
    <w:rsid w:val="007A140E"/>
    <w:rsid w:val="007D61C1"/>
    <w:rsid w:val="00C24F4C"/>
    <w:rsid w:val="00C509A8"/>
    <w:rsid w:val="00CD6E82"/>
    <w:rsid w:val="00F835CD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TextKrper"/>
    <w:qFormat/>
    <w:pPr>
      <w:spacing w:before="120"/>
      <w:outlineLvl w:val="0"/>
    </w:pPr>
    <w:rPr>
      <w:b/>
      <w:sz w:val="28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</w:rPr>
  </w:style>
  <w:style w:type="paragraph" w:styleId="Ttulo3">
    <w:name w:val="heading 3"/>
    <w:basedOn w:val="Ttulo1"/>
    <w:next w:val="Normal"/>
    <w:qFormat/>
    <w:pPr>
      <w:outlineLvl w:val="2"/>
    </w:pPr>
    <w:rPr>
      <w:sz w:val="22"/>
    </w:rPr>
  </w:style>
  <w:style w:type="paragraph" w:styleId="Ttulo4">
    <w:name w:val="heading 4"/>
    <w:basedOn w:val="Ttulo1"/>
    <w:next w:val="Normal"/>
    <w:qFormat/>
    <w:pPr>
      <w:outlineLvl w:val="3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right" w:pos="9526"/>
      </w:tabs>
    </w:pPr>
    <w:rPr>
      <w:sz w:val="14"/>
    </w:rPr>
  </w:style>
  <w:style w:type="paragraph" w:styleId="Encabezado">
    <w:name w:val="header"/>
    <w:basedOn w:val="Normal"/>
    <w:semiHidden/>
    <w:pPr>
      <w:tabs>
        <w:tab w:val="right" w:pos="9526"/>
      </w:tabs>
    </w:pPr>
    <w:rPr>
      <w:b/>
      <w:sz w:val="28"/>
    </w:rPr>
  </w:style>
  <w:style w:type="paragraph" w:styleId="Sangranormal">
    <w:name w:val="Normal Indent"/>
    <w:basedOn w:val="Normal"/>
    <w:semiHidden/>
    <w:pPr>
      <w:ind w:left="708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80"/>
      <w:sz w:val="16"/>
    </w:rPr>
  </w:style>
  <w:style w:type="paragraph" w:customStyle="1" w:styleId="TextKrper">
    <w:name w:val="TextKörper"/>
    <w:basedOn w:val="Normal"/>
    <w:next w:val="Normal"/>
    <w:pPr>
      <w:spacing w:after="120"/>
    </w:pPr>
  </w:style>
  <w:style w:type="paragraph" w:styleId="TDC1">
    <w:name w:val="toc 1"/>
    <w:basedOn w:val="Ttulo2"/>
    <w:next w:val="Normal"/>
    <w:semiHidden/>
    <w:pPr>
      <w:tabs>
        <w:tab w:val="right" w:leader="dot" w:pos="9355"/>
      </w:tabs>
      <w:outlineLvl w:val="9"/>
    </w:pPr>
  </w:style>
  <w:style w:type="paragraph" w:styleId="TDC2">
    <w:name w:val="toc 2"/>
    <w:basedOn w:val="Ttulo4"/>
    <w:next w:val="Normal"/>
    <w:semiHidden/>
    <w:pPr>
      <w:tabs>
        <w:tab w:val="right" w:leader="dot" w:pos="9355"/>
      </w:tabs>
      <w:ind w:left="227"/>
      <w:outlineLvl w:val="9"/>
    </w:pPr>
    <w:rPr>
      <w:sz w:val="22"/>
    </w:rPr>
  </w:style>
  <w:style w:type="paragraph" w:styleId="TDC3">
    <w:name w:val="toc 3"/>
    <w:basedOn w:val="Ttulo4"/>
    <w:next w:val="Normal"/>
    <w:semiHidden/>
    <w:pPr>
      <w:tabs>
        <w:tab w:val="right" w:leader="dot" w:pos="9355"/>
      </w:tabs>
      <w:ind w:left="454"/>
      <w:outlineLvl w:val="9"/>
    </w:pPr>
    <w:rPr>
      <w:sz w:val="22"/>
    </w:rPr>
  </w:style>
  <w:style w:type="paragraph" w:styleId="TDC4">
    <w:name w:val="toc 4"/>
    <w:basedOn w:val="Ttulo4"/>
    <w:next w:val="Normal"/>
    <w:semiHidden/>
    <w:pPr>
      <w:tabs>
        <w:tab w:val="right" w:leader="dot" w:pos="9355"/>
      </w:tabs>
      <w:ind w:left="680"/>
      <w:outlineLvl w:val="9"/>
    </w:pPr>
    <w:rPr>
      <w:sz w:val="22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C24F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TextKrper"/>
    <w:qFormat/>
    <w:pPr>
      <w:spacing w:before="120"/>
      <w:outlineLvl w:val="0"/>
    </w:pPr>
    <w:rPr>
      <w:b/>
      <w:sz w:val="28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</w:rPr>
  </w:style>
  <w:style w:type="paragraph" w:styleId="Ttulo3">
    <w:name w:val="heading 3"/>
    <w:basedOn w:val="Ttulo1"/>
    <w:next w:val="Normal"/>
    <w:qFormat/>
    <w:pPr>
      <w:outlineLvl w:val="2"/>
    </w:pPr>
    <w:rPr>
      <w:sz w:val="22"/>
    </w:rPr>
  </w:style>
  <w:style w:type="paragraph" w:styleId="Ttulo4">
    <w:name w:val="heading 4"/>
    <w:basedOn w:val="Ttulo1"/>
    <w:next w:val="Normal"/>
    <w:qFormat/>
    <w:pPr>
      <w:outlineLvl w:val="3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right" w:pos="9526"/>
      </w:tabs>
    </w:pPr>
    <w:rPr>
      <w:sz w:val="14"/>
    </w:rPr>
  </w:style>
  <w:style w:type="paragraph" w:styleId="Encabezado">
    <w:name w:val="header"/>
    <w:basedOn w:val="Normal"/>
    <w:semiHidden/>
    <w:pPr>
      <w:tabs>
        <w:tab w:val="right" w:pos="9526"/>
      </w:tabs>
    </w:pPr>
    <w:rPr>
      <w:b/>
      <w:sz w:val="28"/>
    </w:rPr>
  </w:style>
  <w:style w:type="paragraph" w:styleId="Sangranormal">
    <w:name w:val="Normal Indent"/>
    <w:basedOn w:val="Normal"/>
    <w:semiHidden/>
    <w:pPr>
      <w:ind w:left="708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80"/>
      <w:sz w:val="16"/>
    </w:rPr>
  </w:style>
  <w:style w:type="paragraph" w:customStyle="1" w:styleId="TextKrper">
    <w:name w:val="TextKörper"/>
    <w:basedOn w:val="Normal"/>
    <w:next w:val="Normal"/>
    <w:pPr>
      <w:spacing w:after="120"/>
    </w:pPr>
  </w:style>
  <w:style w:type="paragraph" w:styleId="TDC1">
    <w:name w:val="toc 1"/>
    <w:basedOn w:val="Ttulo2"/>
    <w:next w:val="Normal"/>
    <w:semiHidden/>
    <w:pPr>
      <w:tabs>
        <w:tab w:val="right" w:leader="dot" w:pos="9355"/>
      </w:tabs>
      <w:outlineLvl w:val="9"/>
    </w:pPr>
  </w:style>
  <w:style w:type="paragraph" w:styleId="TDC2">
    <w:name w:val="toc 2"/>
    <w:basedOn w:val="Ttulo4"/>
    <w:next w:val="Normal"/>
    <w:semiHidden/>
    <w:pPr>
      <w:tabs>
        <w:tab w:val="right" w:leader="dot" w:pos="9355"/>
      </w:tabs>
      <w:ind w:left="227"/>
      <w:outlineLvl w:val="9"/>
    </w:pPr>
    <w:rPr>
      <w:sz w:val="22"/>
    </w:rPr>
  </w:style>
  <w:style w:type="paragraph" w:styleId="TDC3">
    <w:name w:val="toc 3"/>
    <w:basedOn w:val="Ttulo4"/>
    <w:next w:val="Normal"/>
    <w:semiHidden/>
    <w:pPr>
      <w:tabs>
        <w:tab w:val="right" w:leader="dot" w:pos="9355"/>
      </w:tabs>
      <w:ind w:left="454"/>
      <w:outlineLvl w:val="9"/>
    </w:pPr>
    <w:rPr>
      <w:sz w:val="22"/>
    </w:rPr>
  </w:style>
  <w:style w:type="paragraph" w:styleId="TDC4">
    <w:name w:val="toc 4"/>
    <w:basedOn w:val="Ttulo4"/>
    <w:next w:val="Normal"/>
    <w:semiHidden/>
    <w:pPr>
      <w:tabs>
        <w:tab w:val="right" w:leader="dot" w:pos="9355"/>
      </w:tabs>
      <w:ind w:left="680"/>
      <w:outlineLvl w:val="9"/>
    </w:pPr>
    <w:rPr>
      <w:sz w:val="22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C24F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anyi.baidu.com/translate?aldtype=16047&amp;query=%E6%80%A7%E8%83%BD%E3%80%81%E7%89%A9%E7%90%86%E5%8F%8A%E4%BD%BF%E7%94%A8%E7%8E%AF%E5%A2%83%E5%8F%82%E6%95%B0&amp;keyfrom=baidu&amp;smartresult=dict&amp;lang=auto2zh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anyi.baidu.com/translate?aldtype=16047&amp;query=%E6%80%A7%E8%83%BD%E3%80%81%E7%89%A9%E7%90%86%E5%8F%8A%E4%BD%BF%E7%94%A8%E7%8E%AF%E5%A2%83%E5%8F%82%E6%95%B0&amp;keyfrom=baidu&amp;smartresult=dict&amp;lang=auto2zh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anyi.baidu.com/translate?aldtype=16047&amp;query=%E6%80%A7%E8%83%BD%E3%80%81%E7%89%A9%E7%90%86%E5%8F%8A%E4%BD%BF%E7%94%A8%E7%8E%AF%E5%A2%83%E5%8F%82%E6%95%B0&amp;keyfrom=baidu&amp;smartresult=dict&amp;lang=auto2zh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Interner Prüfbericht für Entwicklungsergebnisse</vt:lpstr>
      <vt:lpstr>Interner Prüfbericht für Entwicklungsergebnisse</vt:lpstr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Interner Prüfbericht für Entwicklungsergebnisse</dc:title>
  <dc:creator>PRE. - Reimann, Peter</dc:creator>
  <cp:keywords>Vorlage 6.0</cp:keywords>
  <cp:lastModifiedBy>Juan Juambeltz</cp:lastModifiedBy>
  <cp:revision>2</cp:revision>
  <cp:lastPrinted>2004-10-26T11:42:00Z</cp:lastPrinted>
  <dcterms:created xsi:type="dcterms:W3CDTF">2022-03-01T13:49:00Z</dcterms:created>
  <dcterms:modified xsi:type="dcterms:W3CDTF">2022-03-01T13:49:00Z</dcterms:modified>
</cp:coreProperties>
</file>